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DICHIARAZIONE DI CONFORMITA’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MOD.1 - SE.XX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b w:val="1"/>
          <w:sz w:val="44"/>
          <w:szCs w:val="44"/>
          <w:highlight w:val="yellow"/>
        </w:rPr>
      </w:pPr>
      <w:r w:rsidDel="00000000" w:rsidR="00000000" w:rsidRPr="00000000">
        <w:rPr>
          <w:b w:val="1"/>
          <w:sz w:val="44"/>
          <w:szCs w:val="4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Conforme all’art. 110,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comma 7__</w:t>
      </w:r>
      <w:r w:rsidDel="00000000" w:rsidR="00000000" w:rsidRPr="00000000">
        <w:rPr>
          <w:b w:val="1"/>
          <w:sz w:val="24"/>
          <w:szCs w:val="24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9">
      <w:pPr>
        <w:keepNext w:val="1"/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Omologato dalla Amministrazione Autonoma dei Monopoli di Stato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INSERIRE IMMAGINE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80"/>
        <w:gridCol w:w="1980"/>
        <w:gridCol w:w="2260"/>
        <w:gridCol w:w="2300"/>
        <w:gridCol w:w="1680"/>
        <w:tblGridChange w:id="0">
          <w:tblGrid>
            <w:gridCol w:w="780"/>
            <w:gridCol w:w="1780"/>
            <w:gridCol w:w="1980"/>
            <w:gridCol w:w="2260"/>
            <w:gridCol w:w="23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Redazione/Verifica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approvazione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 emissione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REDATTORE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APPROVATORE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DICHIARAZIONE DI CONFORMITÀ’ AL MODELLO VERIFICATO</w:t>
      </w:r>
    </w:p>
    <w:p w:rsidR="00000000" w:rsidDel="00000000" w:rsidP="00000000" w:rsidRDefault="00000000" w:rsidRPr="00000000" w14:paraId="00000029">
      <w:pPr>
        <w:pageBreakBefore w:val="0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AUTOCERTIFICAZIONE</w:t>
      </w:r>
    </w:p>
    <w:p w:rsidR="00000000" w:rsidDel="00000000" w:rsidP="00000000" w:rsidRDefault="00000000" w:rsidRPr="00000000" w14:paraId="0000002A">
      <w:pPr>
        <w:pageBreakBefore w:val="0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sottoscritto, legale  rappresentante  della  ditta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</w:t>
      </w:r>
      <w:r w:rsidDel="00000000" w:rsidR="00000000" w:rsidRPr="00000000">
        <w:rPr>
          <w:sz w:val="24"/>
          <w:szCs w:val="24"/>
          <w:rtl w:val="0"/>
        </w:rPr>
        <w:t xml:space="preserve">, con sede 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</w:t>
      </w:r>
      <w:r w:rsidDel="00000000" w:rsidR="00000000" w:rsidRPr="00000000">
        <w:rPr>
          <w:sz w:val="24"/>
          <w:szCs w:val="24"/>
          <w:rtl w:val="0"/>
        </w:rPr>
        <w:t xml:space="preserve">, via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___________________</w:t>
      </w:r>
      <w:r w:rsidDel="00000000" w:rsidR="00000000" w:rsidRPr="00000000">
        <w:rPr>
          <w:sz w:val="24"/>
          <w:szCs w:val="24"/>
          <w:rtl w:val="0"/>
        </w:rPr>
        <w:t xml:space="preserve">, attesta  che l’ Apparecchio  elettronico  da  trattenimento denominato:</w:t>
      </w:r>
    </w:p>
    <w:p w:rsidR="00000000" w:rsidDel="00000000" w:rsidP="00000000" w:rsidRDefault="00000000" w:rsidRPr="00000000" w14:paraId="0000002B">
      <w:pPr>
        <w:pageBreakBefore w:val="0"/>
        <w:spacing w:after="240" w:before="240" w:line="36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2C">
      <w:pPr>
        <w:pageBreakBefore w:val="0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è conforme all’esemplare che è stato sottoposto alla verifica tecnica per il conseguimento della certificazione di conformità.</w:t>
      </w:r>
    </w:p>
    <w:p w:rsidR="00000000" w:rsidDel="00000000" w:rsidP="00000000" w:rsidRDefault="00000000" w:rsidRPr="00000000" w14:paraId="0000002D">
      <w:pPr>
        <w:pageBreakBefore w:val="0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  <w:tab/>
        <w:t xml:space="preserve">                                                           +                                                      +</w:t>
      </w:r>
    </w:p>
    <w:p w:rsidR="00000000" w:rsidDel="00000000" w:rsidP="00000000" w:rsidRDefault="00000000" w:rsidRPr="00000000" w14:paraId="0000002E">
      <w:pPr>
        <w:pageBreakBefore w:val="0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S/N  (matricola dell’ apparecchio):              </w:t>
        <w:tab/>
        <w:t xml:space="preserve">          </w:t>
      </w:r>
    </w:p>
    <w:p w:rsidR="00000000" w:rsidDel="00000000" w:rsidP="00000000" w:rsidRDefault="00000000" w:rsidRPr="00000000" w14:paraId="0000002F">
      <w:pPr>
        <w:pageBreakBefore w:val="0"/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Codice modello rilasciato da “ADM”:                  </w:t>
      </w:r>
    </w:p>
    <w:p w:rsidR="00000000" w:rsidDel="00000000" w:rsidP="00000000" w:rsidRDefault="00000000" w:rsidRPr="00000000" w14:paraId="00000030">
      <w:pPr>
        <w:pageBreakBefore w:val="0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produttore</w:t>
      </w: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31">
      <w:pPr>
        <w:pageBreakBefore w:val="0"/>
        <w:spacing w:after="240" w:before="24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Luogo: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________________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  <w:tab/>
        <w:t xml:space="preserve">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Data: ___________</w:t>
      </w:r>
    </w:p>
    <w:p w:rsidR="00000000" w:rsidDel="00000000" w:rsidP="00000000" w:rsidRDefault="00000000" w:rsidRPr="00000000" w14:paraId="00000032">
      <w:pPr>
        <w:pageBreakBefore w:val="0"/>
        <w:spacing w:after="240" w:before="24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Nome e Posizione: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INSERIRE NOME E COGNOME </w:t>
      </w:r>
      <w:r w:rsidDel="00000000" w:rsidR="00000000" w:rsidRPr="00000000">
        <w:rPr>
          <w:i w:val="1"/>
          <w:sz w:val="24"/>
          <w:szCs w:val="24"/>
          <w:rtl w:val="0"/>
        </w:rPr>
        <w:t xml:space="preserve">(legale rappresentante)</w:t>
      </w:r>
    </w:p>
    <w:p w:rsidR="00000000" w:rsidDel="00000000" w:rsidP="00000000" w:rsidRDefault="00000000" w:rsidRPr="00000000" w14:paraId="00000033">
      <w:pPr>
        <w:pageBreakBefore w:val="0"/>
        <w:spacing w:after="240" w:before="240" w:line="360" w:lineRule="auto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</w:t>
        <w:tab/>
        <w:t xml:space="preserve">Firma: _____________________</w:t>
      </w:r>
    </w:p>
    <w:p w:rsidR="00000000" w:rsidDel="00000000" w:rsidP="00000000" w:rsidRDefault="00000000" w:rsidRPr="00000000" w14:paraId="00000034">
      <w:pPr>
        <w:pageBreakBefore w:val="0"/>
        <w:spacing w:after="240" w:before="240" w:line="36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61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Codice identificativo rilasci</w:t>
      </w:r>
      <w:r w:rsidDel="00000000" w:rsidR="00000000" w:rsidRPr="00000000">
        <w:rPr>
          <w:b w:val="1"/>
          <w:sz w:val="24"/>
          <w:szCs w:val="24"/>
          <w:rtl w:val="0"/>
        </w:rPr>
        <w:t xml:space="preserve">ato da “ADM”:</w:t>
      </w:r>
    </w:p>
    <w:p w:rsidR="00000000" w:rsidDel="00000000" w:rsidP="00000000" w:rsidRDefault="00000000" w:rsidRPr="00000000" w14:paraId="00000041">
      <w:pPr>
        <w:pageBreakBefore w:val="0"/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all’importatore     </w:t>
        <w:tab/>
        <w:t xml:space="preserve">       </w:t>
        <w:tab/>
      </w:r>
    </w:p>
    <w:tbl>
      <w:tblPr>
        <w:tblStyle w:val="Table3"/>
        <w:tblW w:w="61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40" w:before="240" w:line="360" w:lineRule="auto"/>
              <w:ind w:left="100" w:right="10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899" w:top="1133.8582677165355" w:left="1134" w:right="1134" w:header="180" w:footer="2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Dichiarazione di conformità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INSERIRE DENOMINAZIONE GIOCO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Pag.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4"/>
      <w:tblW w:w="9638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212.6666666666665"/>
      <w:gridCol w:w="3212.6666666666665"/>
      <w:gridCol w:w="3212.6666666666665"/>
      <w:tblGridChange w:id="0">
        <w:tblGrid>
          <w:gridCol w:w="3212.6666666666665"/>
          <w:gridCol w:w="3212.6666666666665"/>
          <w:gridCol w:w="3212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0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DICHIARAZIONE DI CONFORMITA’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1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MOD.1-SE.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